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/>
        <w:drawing>
          <wp:inline distT="0" distB="0" distL="0" distR="0">
            <wp:extent cx="414020" cy="70739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ДУМА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ПЕРМСКОГО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Title"/>
        <w:widowControl/>
        <w:rPr>
          <w:rFonts w:ascii="Times New Roman" w:hAnsi="Times New Roman"/>
          <w:b w:val="false"/>
          <w:sz w:val="26"/>
          <w:szCs w:val="26"/>
        </w:rPr>
      </w:pPr>
      <w:r>
        <w:rPr>
          <w:rFonts w:ascii="Times New Roman" w:hAnsi="Times New Roman"/>
          <w:b w:val="false"/>
          <w:sz w:val="26"/>
          <w:szCs w:val="26"/>
        </w:rPr>
        <w:t>__.__.2026                                                                                                                      № ___</w:t>
      </w:r>
    </w:p>
    <w:p>
      <w:pPr>
        <w:pStyle w:val="ConsPlusTitle"/>
        <w:widowControl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right="4393"/>
        <w:jc w:val="both"/>
        <w:rPr>
          <w:sz w:val="26"/>
          <w:szCs w:val="26"/>
        </w:rPr>
      </w:pPr>
      <w:r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 «</w:t>
      </w:r>
      <w:r>
        <w:rPr>
          <w:sz w:val="26"/>
          <w:szCs w:val="26"/>
        </w:rPr>
        <w:t>Радуга детства</w:t>
      </w:r>
      <w:r>
        <w:rPr>
          <w:sz w:val="26"/>
          <w:szCs w:val="26"/>
        </w:rPr>
        <w:t>»</w:t>
      </w:r>
    </w:p>
    <w:p>
      <w:pPr>
        <w:pStyle w:val="Normal"/>
        <w:ind w:firstLine="709" w:right="-1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 w:right="-1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решением Думы Юсьвинского муниципального округа Пермского края от 16.07.2025 № 100 «</w:t>
      </w:r>
      <w:r>
        <w:rPr>
          <w:bCs/>
          <w:sz w:val="26"/>
          <w:szCs w:val="26"/>
        </w:rPr>
        <w:t>Об утверждении Положения о порядке назначения и проведения собраний граждан в Юсьвинском муниципальном округе Пермского края», на основании уведомления о проведении собрания граждан,</w:t>
      </w:r>
      <w:r>
        <w:rPr>
          <w:sz w:val="26"/>
          <w:szCs w:val="26"/>
        </w:rPr>
        <w:t xml:space="preserve"> Дума Юсьвинского муниципального округа Пермского края РЕШАЕТ: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5"/>
        <w:numPr>
          <w:ilvl w:val="0"/>
          <w:numId w:val="2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Назначить собрание граждан, по инициативе населения, в целях рассмотрения и обсуждения инициативного проекта: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дата, время, место проведения собрания граждан:</w:t>
      </w:r>
    </w:p>
    <w:p>
      <w:pPr>
        <w:pStyle w:val="Style15"/>
        <w:ind w:hanging="0"/>
        <w:rPr>
          <w:sz w:val="26"/>
          <w:szCs w:val="26"/>
        </w:rPr>
      </w:pPr>
      <w:r>
        <w:rPr>
          <w:sz w:val="26"/>
          <w:szCs w:val="26"/>
        </w:rPr>
        <w:t>3</w:t>
      </w:r>
      <w:r>
        <w:rPr>
          <w:sz w:val="26"/>
          <w:szCs w:val="26"/>
        </w:rPr>
        <w:t>0</w:t>
      </w:r>
      <w:r>
        <w:rPr>
          <w:sz w:val="26"/>
          <w:szCs w:val="26"/>
        </w:rPr>
        <w:t xml:space="preserve"> июля 2026 г. с 1</w:t>
      </w:r>
      <w:r>
        <w:rPr>
          <w:sz w:val="26"/>
          <w:szCs w:val="26"/>
        </w:rPr>
        <w:t>6</w:t>
      </w:r>
      <w:r>
        <w:rPr>
          <w:sz w:val="26"/>
          <w:szCs w:val="26"/>
        </w:rPr>
        <w:t xml:space="preserve">.00 часов, по адресу: ул.Ленина, </w:t>
      </w:r>
      <w:r>
        <w:rPr>
          <w:sz w:val="26"/>
          <w:szCs w:val="26"/>
        </w:rPr>
        <w:t>98</w:t>
      </w:r>
      <w:r>
        <w:rPr>
          <w:sz w:val="26"/>
          <w:szCs w:val="26"/>
        </w:rPr>
        <w:t xml:space="preserve"> , п.Майкор, Юсьвинский район, Пермский кра</w:t>
      </w:r>
      <w:bookmarkStart w:id="0" w:name="sub_1031"/>
      <w:bookmarkEnd w:id="0"/>
      <w:r>
        <w:rPr>
          <w:sz w:val="26"/>
          <w:szCs w:val="26"/>
        </w:rPr>
        <w:t>й;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повестка собрания граждан: обсуждение инициативного проекта «</w:t>
      </w:r>
      <w:r>
        <w:rPr>
          <w:sz w:val="26"/>
          <w:szCs w:val="26"/>
        </w:rPr>
        <w:t>Радуга детства</w:t>
      </w:r>
      <w:r>
        <w:rPr>
          <w:sz w:val="26"/>
          <w:szCs w:val="26"/>
        </w:rPr>
        <w:t>»;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территория или часть территории Юсьвинского муниципального округа на которой проводится собрание граждан: п.Майкор Юсьвинского муниципального  округа Пермского края;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 xml:space="preserve">ответственный за подготовку и проведение собрания: </w:t>
      </w:r>
      <w:r>
        <w:rPr>
          <w:sz w:val="26"/>
          <w:szCs w:val="26"/>
        </w:rPr>
        <w:t>Корякина Елена Вячеславовна</w:t>
      </w:r>
      <w:r>
        <w:rPr>
          <w:sz w:val="26"/>
          <w:szCs w:val="26"/>
        </w:rPr>
        <w:t>;</w:t>
      </w:r>
    </w:p>
    <w:p>
      <w:pPr>
        <w:pStyle w:val="Normal"/>
        <w:tabs>
          <w:tab w:val="clear" w:pos="720"/>
          <w:tab w:val="left" w:pos="3179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zh-CN"/>
        </w:rPr>
        <w:t xml:space="preserve">2. </w:t>
      </w:r>
      <w:r>
        <w:rPr>
          <w:sz w:val="26"/>
          <w:szCs w:val="26"/>
        </w:rPr>
        <w:t>Опубликовать решение на официальном сайте муниципального образования Юсьвинский муниципальный округ Пермского края в информационной сети  «Интернет».</w:t>
      </w:r>
    </w:p>
    <w:p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1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 xml:space="preserve">Настоящее решение вступает в силу со дня его официального обнародования. 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39"/>
      </w:tblGrid>
      <w:tr>
        <w:trPr>
          <w:trHeight w:val="1833" w:hRule="atLeast"/>
        </w:trPr>
        <w:tc>
          <w:tcPr>
            <w:tcW w:w="9639" w:type="dxa"/>
            <w:tcBorders/>
          </w:tcPr>
          <w:p>
            <w:pPr>
              <w:pStyle w:val="Normal"/>
              <w:widowControl w:val="false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Думы</w:t>
            </w:r>
          </w:p>
          <w:p>
            <w:pPr>
              <w:pStyle w:val="Normal"/>
              <w:widowControl w:val="false"/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Юсьвинского муниципального округа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9531" w:leader="none"/>
              </w:tabs>
              <w:ind w:left="-108" w:right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Пермского края                                                                                                 О.И.Власова</w:t>
            </w:r>
            <w:bookmarkStart w:id="1" w:name="_GoBack"/>
            <w:bookmarkEnd w:id="1"/>
          </w:p>
          <w:p>
            <w:pPr>
              <w:pStyle w:val="Normal"/>
              <w:widowControl w:val="false"/>
              <w:ind w:left="-108" w:right="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sectPr>
      <w:type w:val="nextPage"/>
      <w:pgSz w:w="11906" w:h="16838"/>
      <w:pgMar w:left="1701" w:right="567" w:gutter="0" w:header="0" w:top="567" w:footer="0" w:bottom="567"/>
      <w:pgNumType w:fmt="decimal"/>
      <w:formProt w:val="false"/>
      <w:textDirection w:val="lrTb"/>
      <w:docGrid w:type="default" w:linePitch="1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83c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d83c7e"/>
    <w:pPr>
      <w:keepNext w:val="true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rsid w:val="00d83c7e"/>
    <w:pPr>
      <w:keepNext w:val="true"/>
      <w:jc w:val="center"/>
      <w:outlineLvl w:val="1"/>
    </w:pPr>
    <w:rPr>
      <w:b/>
      <w:sz w:val="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выноски Знак"/>
    <w:basedOn w:val="DefaultParagraphFont"/>
    <w:qFormat/>
    <w:rsid w:val="00b97415"/>
    <w:rPr>
      <w:rFonts w:ascii="Tahoma" w:hAnsi="Tahoma" w:cs="Tahoma"/>
      <w:sz w:val="16"/>
      <w:szCs w:val="16"/>
    </w:rPr>
  </w:style>
  <w:style w:type="character" w:styleId="FontStyle11" w:customStyle="1">
    <w:name w:val="Font Style11"/>
    <w:qFormat/>
    <w:rsid w:val="007f0923"/>
    <w:rPr>
      <w:rFonts w:ascii="Times New Roman" w:hAnsi="Times New Roman"/>
      <w:sz w:val="24"/>
    </w:rPr>
  </w:style>
  <w:style w:type="paragraph" w:styleId="Style13" w:customStyle="1">
    <w:name w:val="Заголовок"/>
    <w:basedOn w:val="Normal"/>
    <w:next w:val="BodyText"/>
    <w:qFormat/>
    <w:rsid w:val="00d83c7e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d83c7e"/>
    <w:pPr>
      <w:spacing w:lineRule="auto" w:line="276" w:before="0" w:after="140"/>
    </w:pPr>
    <w:rPr/>
  </w:style>
  <w:style w:type="paragraph" w:styleId="List">
    <w:name w:val="List"/>
    <w:basedOn w:val="BodyText"/>
    <w:rsid w:val="00d83c7e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rsid w:val="00d83c7e"/>
    <w:pPr>
      <w:suppressLineNumbers/>
    </w:pPr>
    <w:rPr>
      <w:rFonts w:cs="Lucida Sans"/>
    </w:rPr>
  </w:style>
  <w:style w:type="paragraph" w:styleId="Style15" w:customStyle="1">
    <w:name w:val="Текст документа"/>
    <w:basedOn w:val="Normal"/>
    <w:qFormat/>
    <w:rsid w:val="00b97415"/>
    <w:pPr>
      <w:ind w:firstLine="720"/>
      <w:jc w:val="both"/>
    </w:pPr>
    <w:rPr>
      <w:sz w:val="28"/>
      <w:szCs w:val="28"/>
    </w:rPr>
  </w:style>
  <w:style w:type="paragraph" w:styleId="BalloonText">
    <w:name w:val="Balloon Text"/>
    <w:basedOn w:val="Normal"/>
    <w:qFormat/>
    <w:rsid w:val="00b97415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77bb"/>
    <w:pPr>
      <w:spacing w:before="0" w:after="0"/>
      <w:ind w:left="720"/>
      <w:contextualSpacing/>
    </w:pPr>
    <w:rPr/>
  </w:style>
  <w:style w:type="paragraph" w:styleId="ConsPlusTitle" w:customStyle="1">
    <w:name w:val="ConsPlusTitle"/>
    <w:qFormat/>
    <w:rsid w:val="007f0923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b/>
      <w:bCs/>
      <w:color w:val="auto"/>
      <w:kern w:val="0"/>
      <w:sz w:val="20"/>
      <w:szCs w:val="20"/>
      <w:lang w:val="ru-RU" w:eastAsia="ar-SA" w:bidi="ar-SA"/>
    </w:rPr>
  </w:style>
  <w:style w:type="paragraph" w:styleId="NoSpacing">
    <w:name w:val="No Spacing"/>
    <w:uiPriority w:val="1"/>
    <w:qFormat/>
    <w:rsid w:val="007f0923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6A2EA-D702-4757-A18E-1420D6BD6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Application>LibreOffice/7.6.0.3$Linux_X86_64 LibreOffice_project/60$Build-3</Application>
  <AppVersion>15.0000</AppVersion>
  <Pages>1</Pages>
  <Words>182</Words>
  <Characters>1278</Characters>
  <CharactersWithSpaces>1654</CharactersWithSpaces>
  <Paragraphs>20</Paragraphs>
  <Company>Администрация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2024-07-02T06:39:00Z</dcterms:created>
  <dc:creator>Громенко Алла Юрьевна</dc:creator>
  <dc:description/>
  <dc:language>ru-RU</dc:language>
  <cp:lastModifiedBy/>
  <cp:lastPrinted>2025-07-07T07:08:00Z</cp:lastPrinted>
  <dcterms:modified xsi:type="dcterms:W3CDTF">2026-07-06T09:13:50Z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